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0FAB4" w14:textId="77777777" w:rsidR="00FB37B6" w:rsidRPr="00FB37B6" w:rsidRDefault="00FB37B6" w:rsidP="00FB37B6">
      <w:pPr>
        <w:spacing w:before="225" w:after="75" w:line="390" w:lineRule="atLeast"/>
        <w:jc w:val="center"/>
        <w:outlineLvl w:val="2"/>
        <w:rPr>
          <w:rFonts w:ascii="微软雅黑" w:eastAsia="微软雅黑" w:hAnsi="微软雅黑" w:cs="宋体"/>
          <w:color w:val="000000"/>
          <w:kern w:val="0"/>
          <w:sz w:val="27"/>
          <w:szCs w:val="27"/>
        </w:rPr>
      </w:pPr>
      <w:r w:rsidRPr="00FB37B6">
        <w:rPr>
          <w:rFonts w:ascii="微软雅黑" w:eastAsia="微软雅黑" w:hAnsi="微软雅黑" w:cs="宋体" w:hint="eastAsia"/>
          <w:color w:val="000000"/>
          <w:kern w:val="0"/>
          <w:sz w:val="27"/>
          <w:szCs w:val="27"/>
        </w:rPr>
        <w:t>习近平在党史学习教育动员大会上强调</w:t>
      </w:r>
    </w:p>
    <w:p w14:paraId="25AE7A99" w14:textId="77777777" w:rsidR="00FB37B6" w:rsidRPr="00FB37B6" w:rsidRDefault="00FB37B6" w:rsidP="00FB37B6">
      <w:pPr>
        <w:spacing w:before="75" w:after="225" w:line="690" w:lineRule="atLeast"/>
        <w:jc w:val="center"/>
        <w:outlineLvl w:val="0"/>
        <w:rPr>
          <w:rFonts w:ascii="微软雅黑" w:eastAsia="微软雅黑" w:hAnsi="微软雅黑" w:cs="宋体" w:hint="eastAsia"/>
          <w:color w:val="000000"/>
          <w:kern w:val="36"/>
          <w:sz w:val="57"/>
          <w:szCs w:val="57"/>
        </w:rPr>
      </w:pPr>
      <w:r w:rsidRPr="00FB37B6">
        <w:rPr>
          <w:rFonts w:ascii="微软雅黑" w:eastAsia="微软雅黑" w:hAnsi="微软雅黑" w:cs="宋体" w:hint="eastAsia"/>
          <w:color w:val="000000"/>
          <w:kern w:val="36"/>
          <w:sz w:val="57"/>
          <w:szCs w:val="57"/>
        </w:rPr>
        <w:t>学党史</w:t>
      </w:r>
      <w:proofErr w:type="gramStart"/>
      <w:r w:rsidRPr="00FB37B6">
        <w:rPr>
          <w:rFonts w:ascii="微软雅黑" w:eastAsia="微软雅黑" w:hAnsi="微软雅黑" w:cs="宋体" w:hint="eastAsia"/>
          <w:color w:val="000000"/>
          <w:kern w:val="36"/>
          <w:sz w:val="57"/>
          <w:szCs w:val="57"/>
        </w:rPr>
        <w:t>悟思想办</w:t>
      </w:r>
      <w:proofErr w:type="gramEnd"/>
      <w:r w:rsidRPr="00FB37B6">
        <w:rPr>
          <w:rFonts w:ascii="微软雅黑" w:eastAsia="微软雅黑" w:hAnsi="微软雅黑" w:cs="宋体" w:hint="eastAsia"/>
          <w:color w:val="000000"/>
          <w:kern w:val="36"/>
          <w:sz w:val="57"/>
          <w:szCs w:val="57"/>
        </w:rPr>
        <w:t>实事开新局 以优异成绩迎接建党一百周年</w:t>
      </w:r>
    </w:p>
    <w:p w14:paraId="31A203B1" w14:textId="77777777" w:rsidR="00FB37B6" w:rsidRPr="00FB37B6" w:rsidRDefault="00FB37B6" w:rsidP="00FB37B6">
      <w:pPr>
        <w:spacing w:before="225" w:after="75" w:line="390" w:lineRule="atLeast"/>
        <w:jc w:val="center"/>
        <w:outlineLvl w:val="3"/>
        <w:rPr>
          <w:rFonts w:ascii="微软雅黑" w:eastAsia="微软雅黑" w:hAnsi="微软雅黑" w:cs="宋体" w:hint="eastAsia"/>
          <w:color w:val="000000" w:themeColor="text1"/>
          <w:kern w:val="0"/>
          <w:sz w:val="27"/>
          <w:szCs w:val="27"/>
        </w:rPr>
      </w:pPr>
      <w:r w:rsidRPr="00FB37B6">
        <w:rPr>
          <w:rFonts w:ascii="微软雅黑" w:eastAsia="微软雅黑" w:hAnsi="微软雅黑" w:cs="宋体" w:hint="eastAsia"/>
          <w:color w:val="000000" w:themeColor="text1"/>
          <w:kern w:val="0"/>
          <w:sz w:val="27"/>
          <w:szCs w:val="27"/>
        </w:rPr>
        <w:t>李克强栗战书汪洋</w:t>
      </w:r>
      <w:proofErr w:type="gramStart"/>
      <w:r w:rsidRPr="00FB37B6">
        <w:rPr>
          <w:rFonts w:ascii="微软雅黑" w:eastAsia="微软雅黑" w:hAnsi="微软雅黑" w:cs="宋体" w:hint="eastAsia"/>
          <w:color w:val="000000" w:themeColor="text1"/>
          <w:kern w:val="0"/>
          <w:sz w:val="27"/>
          <w:szCs w:val="27"/>
        </w:rPr>
        <w:t>赵乐际韩正</w:t>
      </w:r>
      <w:proofErr w:type="gramEnd"/>
      <w:r w:rsidRPr="00FB37B6">
        <w:rPr>
          <w:rFonts w:ascii="微软雅黑" w:eastAsia="微软雅黑" w:hAnsi="微软雅黑" w:cs="宋体" w:hint="eastAsia"/>
          <w:color w:val="000000" w:themeColor="text1"/>
          <w:kern w:val="0"/>
          <w:sz w:val="27"/>
          <w:szCs w:val="27"/>
        </w:rPr>
        <w:t>王岐山出席 王沪宁主持</w:t>
      </w:r>
    </w:p>
    <w:p w14:paraId="2F747B69" w14:textId="77777777" w:rsidR="00FB37B6" w:rsidRPr="00FB37B6" w:rsidRDefault="00FB37B6" w:rsidP="00FB37B6">
      <w:pPr>
        <w:jc w:val="center"/>
        <w:rPr>
          <w:rFonts w:ascii="微软雅黑" w:eastAsia="微软雅黑" w:hAnsi="微软雅黑" w:cs="宋体" w:hint="eastAsia"/>
          <w:color w:val="666666"/>
          <w:kern w:val="0"/>
          <w:sz w:val="24"/>
          <w:szCs w:val="24"/>
        </w:rPr>
      </w:pPr>
      <w:r w:rsidRPr="00FB37B6">
        <w:rPr>
          <w:rFonts w:ascii="微软雅黑" w:eastAsia="微软雅黑" w:hAnsi="微软雅黑" w:cs="宋体" w:hint="eastAsia"/>
          <w:color w:val="666666"/>
          <w:kern w:val="0"/>
          <w:sz w:val="24"/>
          <w:szCs w:val="24"/>
        </w:rPr>
        <w:t>2021年02月22日08:01 | 来源：</w:t>
      </w:r>
      <w:hyperlink r:id="rId4" w:tgtFrame="_blank" w:history="1">
        <w:r w:rsidRPr="00FB37B6">
          <w:rPr>
            <w:rFonts w:ascii="微软雅黑" w:eastAsia="微软雅黑" w:hAnsi="微软雅黑" w:cs="宋体" w:hint="eastAsia"/>
            <w:color w:val="1C1C1C"/>
            <w:kern w:val="0"/>
            <w:sz w:val="24"/>
            <w:szCs w:val="24"/>
            <w:u w:val="single"/>
          </w:rPr>
          <w:t>人民网－人民日报</w:t>
        </w:r>
      </w:hyperlink>
    </w:p>
    <w:p w14:paraId="22AF4A61" w14:textId="7773BC57" w:rsidR="00FB37B6" w:rsidRPr="00FB37B6" w:rsidRDefault="00FB37B6" w:rsidP="00FB37B6">
      <w:pPr>
        <w:jc w:val="left"/>
        <w:rPr>
          <w:rFonts w:ascii="微软雅黑" w:eastAsia="微软雅黑" w:hAnsi="微软雅黑" w:cs="宋体" w:hint="eastAsia"/>
          <w:color w:val="000000"/>
          <w:kern w:val="0"/>
          <w:sz w:val="24"/>
          <w:szCs w:val="24"/>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10065"/>
      </w:tblGrid>
      <w:tr w:rsidR="00FB37B6" w:rsidRPr="00FB37B6" w14:paraId="5F318ADC" w14:textId="77777777" w:rsidTr="00FB37B6">
        <w:trPr>
          <w:tblCellSpacing w:w="15" w:type="dxa"/>
        </w:trPr>
        <w:tc>
          <w:tcPr>
            <w:tcW w:w="10005" w:type="dxa"/>
            <w:tcMar>
              <w:top w:w="0" w:type="dxa"/>
              <w:left w:w="0" w:type="dxa"/>
              <w:bottom w:w="0" w:type="dxa"/>
              <w:right w:w="0" w:type="dxa"/>
            </w:tcMar>
            <w:vAlign w:val="center"/>
            <w:hideMark/>
          </w:tcPr>
          <w:p w14:paraId="39C53FE8" w14:textId="6FE25BFB" w:rsidR="00FB37B6" w:rsidRPr="00FB37B6" w:rsidRDefault="00FB37B6" w:rsidP="00FB37B6">
            <w:pPr>
              <w:jc w:val="center"/>
              <w:rPr>
                <w:rFonts w:ascii="宋体" w:eastAsia="宋体" w:hAnsi="宋体" w:cs="宋体" w:hint="eastAsia"/>
                <w:kern w:val="0"/>
                <w:sz w:val="24"/>
                <w:szCs w:val="24"/>
              </w:rPr>
            </w:pPr>
            <w:r w:rsidRPr="00FB37B6">
              <w:rPr>
                <w:rFonts w:ascii="宋体" w:eastAsia="宋体" w:hAnsi="宋体" w:cs="宋体"/>
                <w:noProof/>
                <w:kern w:val="0"/>
                <w:sz w:val="24"/>
                <w:szCs w:val="24"/>
              </w:rPr>
              <w:drawing>
                <wp:inline distT="0" distB="0" distL="0" distR="0" wp14:anchorId="38615043" wp14:editId="45BC9D11">
                  <wp:extent cx="3810000" cy="321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219450"/>
                          </a:xfrm>
                          <a:prstGeom prst="rect">
                            <a:avLst/>
                          </a:prstGeom>
                          <a:noFill/>
                          <a:ln>
                            <a:noFill/>
                          </a:ln>
                        </pic:spPr>
                      </pic:pic>
                    </a:graphicData>
                  </a:graphic>
                </wp:inline>
              </w:drawing>
            </w:r>
          </w:p>
        </w:tc>
      </w:tr>
      <w:tr w:rsidR="00FB37B6" w:rsidRPr="00FB37B6" w14:paraId="10E99701" w14:textId="77777777" w:rsidTr="00FB37B6">
        <w:trPr>
          <w:tblCellSpacing w:w="15" w:type="dxa"/>
        </w:trPr>
        <w:tc>
          <w:tcPr>
            <w:tcW w:w="10005" w:type="dxa"/>
            <w:tcMar>
              <w:top w:w="0" w:type="dxa"/>
              <w:left w:w="0" w:type="dxa"/>
              <w:bottom w:w="0" w:type="dxa"/>
              <w:right w:w="0" w:type="dxa"/>
            </w:tcMar>
            <w:vAlign w:val="center"/>
            <w:hideMark/>
          </w:tcPr>
          <w:p w14:paraId="0AA90320" w14:textId="77777777" w:rsidR="00FB37B6" w:rsidRPr="00FB37B6" w:rsidRDefault="00FB37B6" w:rsidP="00FB37B6">
            <w:pPr>
              <w:spacing w:before="345" w:line="570" w:lineRule="atLeast"/>
              <w:ind w:firstLine="480"/>
              <w:jc w:val="center"/>
              <w:rPr>
                <w:rFonts w:ascii="宋体" w:eastAsia="宋体" w:hAnsi="宋体" w:cs="宋体"/>
                <w:kern w:val="0"/>
                <w:sz w:val="30"/>
                <w:szCs w:val="30"/>
              </w:rPr>
            </w:pPr>
            <w:r w:rsidRPr="00FB37B6">
              <w:rPr>
                <w:rFonts w:ascii="宋体" w:eastAsia="宋体" w:hAnsi="宋体" w:cs="宋体"/>
                <w:kern w:val="0"/>
                <w:sz w:val="30"/>
                <w:szCs w:val="30"/>
              </w:rPr>
              <w:t>2月20日，党史学习教育动员大会在北京召开。中共中央总书记、国家主席、中央军委主席习近平出席会议并发表重要讲话。</w:t>
            </w:r>
            <w:r w:rsidRPr="00FB37B6">
              <w:rPr>
                <w:rFonts w:ascii="宋体" w:eastAsia="宋体" w:hAnsi="宋体" w:cs="宋体"/>
                <w:kern w:val="0"/>
                <w:sz w:val="30"/>
                <w:szCs w:val="30"/>
              </w:rPr>
              <w:br/>
              <w:t xml:space="preserve">　　新华社记者 黄敬文摄</w:t>
            </w:r>
          </w:p>
        </w:tc>
      </w:tr>
    </w:tbl>
    <w:p w14:paraId="6C52B390" w14:textId="77777777" w:rsidR="00FB37B6" w:rsidRPr="00FB37B6" w:rsidRDefault="00FB37B6" w:rsidP="00FB37B6">
      <w:pPr>
        <w:spacing w:before="345" w:line="570" w:lineRule="atLeast"/>
        <w:ind w:firstLine="480"/>
        <w:rPr>
          <w:rFonts w:ascii="微软雅黑" w:eastAsia="微软雅黑" w:hAnsi="微软雅黑" w:cs="宋体"/>
          <w:color w:val="000000"/>
          <w:kern w:val="0"/>
          <w:sz w:val="30"/>
          <w:szCs w:val="30"/>
        </w:rPr>
      </w:pPr>
      <w:r w:rsidRPr="00FB37B6">
        <w:rPr>
          <w:rFonts w:ascii="微软雅黑" w:eastAsia="微软雅黑" w:hAnsi="微软雅黑" w:cs="宋体" w:hint="eastAsia"/>
          <w:color w:val="000000"/>
          <w:kern w:val="0"/>
          <w:sz w:val="30"/>
          <w:szCs w:val="30"/>
        </w:rPr>
        <w:lastRenderedPageBreak/>
        <w:t>■在全党开展党史学习教育，是党中央</w:t>
      </w:r>
      <w:proofErr w:type="gramStart"/>
      <w:r w:rsidRPr="00FB37B6">
        <w:rPr>
          <w:rFonts w:ascii="微软雅黑" w:eastAsia="微软雅黑" w:hAnsi="微软雅黑" w:cs="宋体" w:hint="eastAsia"/>
          <w:color w:val="000000"/>
          <w:kern w:val="0"/>
          <w:sz w:val="30"/>
          <w:szCs w:val="30"/>
        </w:rPr>
        <w:t>立足党</w:t>
      </w:r>
      <w:proofErr w:type="gramEnd"/>
      <w:r w:rsidRPr="00FB37B6">
        <w:rPr>
          <w:rFonts w:ascii="微软雅黑" w:eastAsia="微软雅黑" w:hAnsi="微软雅黑" w:cs="宋体" w:hint="eastAsia"/>
          <w:color w:val="000000"/>
          <w:kern w:val="0"/>
          <w:sz w:val="30"/>
          <w:szCs w:val="30"/>
        </w:rPr>
        <w:t>的百年历史新起点、统筹中华民族伟大复兴战略全局和世界百年未有之大变局、为动员全党全国满怀信心投身全面建设社会主义现代化国家而</w:t>
      </w:r>
      <w:proofErr w:type="gramStart"/>
      <w:r w:rsidRPr="00FB37B6">
        <w:rPr>
          <w:rFonts w:ascii="微软雅黑" w:eastAsia="微软雅黑" w:hAnsi="微软雅黑" w:cs="宋体" w:hint="eastAsia"/>
          <w:color w:val="000000"/>
          <w:kern w:val="0"/>
          <w:sz w:val="30"/>
          <w:szCs w:val="30"/>
        </w:rPr>
        <w:t>作出</w:t>
      </w:r>
      <w:proofErr w:type="gramEnd"/>
      <w:r w:rsidRPr="00FB37B6">
        <w:rPr>
          <w:rFonts w:ascii="微软雅黑" w:eastAsia="微软雅黑" w:hAnsi="微软雅黑" w:cs="宋体" w:hint="eastAsia"/>
          <w:color w:val="000000"/>
          <w:kern w:val="0"/>
          <w:sz w:val="30"/>
          <w:szCs w:val="30"/>
        </w:rPr>
        <w:t>的重大决策。全党同志要做到学史明理、学史增信、学史崇德、学史力行，学党史、悟思想、办实事、开新局，以昂扬姿态奋力开启全面建设社会主义现代化国家新征程，以优异成绩迎接建党一百周年</w:t>
      </w:r>
    </w:p>
    <w:p w14:paraId="3BBF8FFA"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14:paraId="3F033C9E"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■我们党的历史，就是一部不断推进马克思主义中国化的历史，就是一部不断推进理论创新、进行理论创造的历史。一百年来，我们党坚持解放思想和实事求是相统一、培元固本和守</w:t>
      </w:r>
      <w:proofErr w:type="gramStart"/>
      <w:r w:rsidRPr="00FB37B6">
        <w:rPr>
          <w:rFonts w:ascii="微软雅黑" w:eastAsia="微软雅黑" w:hAnsi="微软雅黑" w:cs="宋体" w:hint="eastAsia"/>
          <w:color w:val="000000"/>
          <w:kern w:val="0"/>
          <w:sz w:val="30"/>
          <w:szCs w:val="30"/>
        </w:rPr>
        <w:t>正创新</w:t>
      </w:r>
      <w:proofErr w:type="gramEnd"/>
      <w:r w:rsidRPr="00FB37B6">
        <w:rPr>
          <w:rFonts w:ascii="微软雅黑" w:eastAsia="微软雅黑" w:hAnsi="微软雅黑" w:cs="宋体" w:hint="eastAsia"/>
          <w:color w:val="000000"/>
          <w:kern w:val="0"/>
          <w:sz w:val="30"/>
          <w:szCs w:val="30"/>
        </w:rPr>
        <w:t>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w:t>
      </w:r>
      <w:r w:rsidRPr="00FB37B6">
        <w:rPr>
          <w:rFonts w:ascii="微软雅黑" w:eastAsia="微软雅黑" w:hAnsi="微软雅黑" w:cs="宋体" w:hint="eastAsia"/>
          <w:color w:val="000000"/>
          <w:kern w:val="0"/>
          <w:sz w:val="30"/>
          <w:szCs w:val="30"/>
        </w:rPr>
        <w:lastRenderedPageBreak/>
        <w:t>习领会新时代党的创新理论，坚持不懈用党的创新理论最新成果武装头脑、指导实践、推动工作</w:t>
      </w:r>
    </w:p>
    <w:p w14:paraId="7A394838"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■我们党的百年历史，就是一部</w:t>
      </w:r>
      <w:proofErr w:type="gramStart"/>
      <w:r w:rsidRPr="00FB37B6">
        <w:rPr>
          <w:rFonts w:ascii="微软雅黑" w:eastAsia="微软雅黑" w:hAnsi="微软雅黑" w:cs="宋体" w:hint="eastAsia"/>
          <w:color w:val="000000"/>
          <w:kern w:val="0"/>
          <w:sz w:val="30"/>
          <w:szCs w:val="30"/>
        </w:rPr>
        <w:t>践行</w:t>
      </w:r>
      <w:proofErr w:type="gramEnd"/>
      <w:r w:rsidRPr="00FB37B6">
        <w:rPr>
          <w:rFonts w:ascii="微软雅黑" w:eastAsia="微软雅黑" w:hAnsi="微软雅黑" w:cs="宋体" w:hint="eastAsia"/>
          <w:color w:val="000000"/>
          <w:kern w:val="0"/>
          <w:sz w:val="30"/>
          <w:szCs w:val="30"/>
        </w:rPr>
        <w:t>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w:t>
      </w:r>
      <w:proofErr w:type="gramStart"/>
      <w:r w:rsidRPr="00FB37B6">
        <w:rPr>
          <w:rFonts w:ascii="微软雅黑" w:eastAsia="微软雅黑" w:hAnsi="微软雅黑" w:cs="宋体" w:hint="eastAsia"/>
          <w:color w:val="000000"/>
          <w:kern w:val="0"/>
          <w:sz w:val="30"/>
          <w:szCs w:val="30"/>
        </w:rPr>
        <w:t>成推动</w:t>
      </w:r>
      <w:proofErr w:type="gramEnd"/>
      <w:r w:rsidRPr="00FB37B6">
        <w:rPr>
          <w:rFonts w:ascii="微软雅黑" w:eastAsia="微软雅黑" w:hAnsi="微软雅黑" w:cs="宋体" w:hint="eastAsia"/>
          <w:color w:val="000000"/>
          <w:kern w:val="0"/>
          <w:sz w:val="30"/>
          <w:szCs w:val="30"/>
        </w:rPr>
        <w:t>中华民族伟大复兴的磅礴力量</w:t>
      </w:r>
    </w:p>
    <w:p w14:paraId="02948FD9"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14:paraId="185F22EB"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在全党开展党史学习教育，是党的政治生活中的一件大事。全党要高度重视，提高思想站位，立足实际、守正创新，高标准高质量完成学习教育各项任务。一是要加强组织领导。二是要树立正确党史观。三是要切实为群众办实事解难题。四是要注重方式方法创新</w:t>
      </w:r>
    </w:p>
    <w:p w14:paraId="14CB55DC"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lastRenderedPageBreak/>
        <w:t>本报北京2月20日电  党史学习教育动员大会20日上午在北京召开。中共中央总书记、国家主席、中央军委主席习近平出席会议并发表重要讲话。他强调，在全党开展党史学习教育，是党中央</w:t>
      </w:r>
      <w:proofErr w:type="gramStart"/>
      <w:r w:rsidRPr="00FB37B6">
        <w:rPr>
          <w:rFonts w:ascii="微软雅黑" w:eastAsia="微软雅黑" w:hAnsi="微软雅黑" w:cs="宋体" w:hint="eastAsia"/>
          <w:color w:val="000000"/>
          <w:kern w:val="0"/>
          <w:sz w:val="30"/>
          <w:szCs w:val="30"/>
        </w:rPr>
        <w:t>立足党</w:t>
      </w:r>
      <w:proofErr w:type="gramEnd"/>
      <w:r w:rsidRPr="00FB37B6">
        <w:rPr>
          <w:rFonts w:ascii="微软雅黑" w:eastAsia="微软雅黑" w:hAnsi="微软雅黑" w:cs="宋体" w:hint="eastAsia"/>
          <w:color w:val="000000"/>
          <w:kern w:val="0"/>
          <w:sz w:val="30"/>
          <w:szCs w:val="30"/>
        </w:rPr>
        <w:t>的百年历史新起点、统筹中华民族伟大复兴战略全局和世界百年未有之大变局、为动员全党全国满怀信心投身全面建设社会主义现代化国家而</w:t>
      </w:r>
      <w:proofErr w:type="gramStart"/>
      <w:r w:rsidRPr="00FB37B6">
        <w:rPr>
          <w:rFonts w:ascii="微软雅黑" w:eastAsia="微软雅黑" w:hAnsi="微软雅黑" w:cs="宋体" w:hint="eastAsia"/>
          <w:color w:val="000000"/>
          <w:kern w:val="0"/>
          <w:sz w:val="30"/>
          <w:szCs w:val="30"/>
        </w:rPr>
        <w:t>作出</w:t>
      </w:r>
      <w:proofErr w:type="gramEnd"/>
      <w:r w:rsidRPr="00FB37B6">
        <w:rPr>
          <w:rFonts w:ascii="微软雅黑" w:eastAsia="微软雅黑" w:hAnsi="微软雅黑" w:cs="宋体" w:hint="eastAsia"/>
          <w:color w:val="000000"/>
          <w:kern w:val="0"/>
          <w:sz w:val="30"/>
          <w:szCs w:val="30"/>
        </w:rPr>
        <w:t>的重大决策。全党同志要做到学史明理、学史增信、学史崇德、学史力行，学党史、悟思想、办实事、开新局，以昂扬姿态奋力开启全面建设社会主义现代化国家新征程，以优异成绩迎接建党一百周年。</w:t>
      </w:r>
    </w:p>
    <w:p w14:paraId="57A9A426"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中共中央政治局常委李克强、栗战书、汪洋、赵乐际、韩正，国家副主席王岐山出席会议，中共中央政治局常委王沪宁主持会议。</w:t>
      </w:r>
    </w:p>
    <w:p w14:paraId="220B2DBB"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14:paraId="21E6364D"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习近平指出，我们党的一百年，是矢志</w:t>
      </w:r>
      <w:proofErr w:type="gramStart"/>
      <w:r w:rsidRPr="00FB37B6">
        <w:rPr>
          <w:rFonts w:ascii="微软雅黑" w:eastAsia="微软雅黑" w:hAnsi="微软雅黑" w:cs="宋体" w:hint="eastAsia"/>
          <w:color w:val="000000"/>
          <w:kern w:val="0"/>
          <w:sz w:val="30"/>
          <w:szCs w:val="30"/>
        </w:rPr>
        <w:t>践行</w:t>
      </w:r>
      <w:proofErr w:type="gramEnd"/>
      <w:r w:rsidRPr="00FB37B6">
        <w:rPr>
          <w:rFonts w:ascii="微软雅黑" w:eastAsia="微软雅黑" w:hAnsi="微软雅黑" w:cs="宋体" w:hint="eastAsia"/>
          <w:color w:val="000000"/>
          <w:kern w:val="0"/>
          <w:sz w:val="30"/>
          <w:szCs w:val="30"/>
        </w:rPr>
        <w:t>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w:t>
      </w:r>
      <w:r w:rsidRPr="00FB37B6">
        <w:rPr>
          <w:rFonts w:ascii="微软雅黑" w:eastAsia="微软雅黑" w:hAnsi="微软雅黑" w:cs="宋体" w:hint="eastAsia"/>
          <w:color w:val="000000"/>
          <w:kern w:val="0"/>
          <w:sz w:val="30"/>
          <w:szCs w:val="30"/>
        </w:rPr>
        <w:lastRenderedPageBreak/>
        <w:t>大复兴历史伟业的必然要求，是坚定信仰信念、在新时代坚持和发展中国特色社会主义的必然要求，是推进党的自我革命、</w:t>
      </w:r>
      <w:proofErr w:type="gramStart"/>
      <w:r w:rsidRPr="00FB37B6">
        <w:rPr>
          <w:rFonts w:ascii="微软雅黑" w:eastAsia="微软雅黑" w:hAnsi="微软雅黑" w:cs="宋体" w:hint="eastAsia"/>
          <w:color w:val="000000"/>
          <w:kern w:val="0"/>
          <w:sz w:val="30"/>
          <w:szCs w:val="30"/>
        </w:rPr>
        <w:t>永葆党</w:t>
      </w:r>
      <w:proofErr w:type="gramEnd"/>
      <w:r w:rsidRPr="00FB37B6">
        <w:rPr>
          <w:rFonts w:ascii="微软雅黑" w:eastAsia="微软雅黑" w:hAnsi="微软雅黑" w:cs="宋体" w:hint="eastAsia"/>
          <w:color w:val="000000"/>
          <w:kern w:val="0"/>
          <w:sz w:val="30"/>
          <w:szCs w:val="30"/>
        </w:rPr>
        <w:t>的生机活力的必然要求。党中央已经印发了《关于在全党开展党史学习教育的通知》，对这项工作</w:t>
      </w:r>
      <w:proofErr w:type="gramStart"/>
      <w:r w:rsidRPr="00FB37B6">
        <w:rPr>
          <w:rFonts w:ascii="微软雅黑" w:eastAsia="微软雅黑" w:hAnsi="微软雅黑" w:cs="宋体" w:hint="eastAsia"/>
          <w:color w:val="000000"/>
          <w:kern w:val="0"/>
          <w:sz w:val="30"/>
          <w:szCs w:val="30"/>
        </w:rPr>
        <w:t>作出</w:t>
      </w:r>
      <w:proofErr w:type="gramEnd"/>
      <w:r w:rsidRPr="00FB37B6">
        <w:rPr>
          <w:rFonts w:ascii="微软雅黑" w:eastAsia="微软雅黑" w:hAnsi="微软雅黑" w:cs="宋体" w:hint="eastAsia"/>
          <w:color w:val="000000"/>
          <w:kern w:val="0"/>
          <w:sz w:val="30"/>
          <w:szCs w:val="30"/>
        </w:rPr>
        <w:t>了部署，各级党委（党组）要认真贯彻落实。</w:t>
      </w:r>
    </w:p>
    <w:p w14:paraId="17BDF9DF"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习近平强调，我们党的历史，就是一部不断推进马克思主义中国化的历史，就是一部不断推进理论创新、进行理论创造的历史。一百年来，我们党坚持解放思想和实事求是相统一、培元固本和守</w:t>
      </w:r>
      <w:proofErr w:type="gramStart"/>
      <w:r w:rsidRPr="00FB37B6">
        <w:rPr>
          <w:rFonts w:ascii="微软雅黑" w:eastAsia="微软雅黑" w:hAnsi="微软雅黑" w:cs="宋体" w:hint="eastAsia"/>
          <w:color w:val="000000"/>
          <w:kern w:val="0"/>
          <w:sz w:val="30"/>
          <w:szCs w:val="30"/>
        </w:rPr>
        <w:t>正创新</w:t>
      </w:r>
      <w:proofErr w:type="gramEnd"/>
      <w:r w:rsidRPr="00FB37B6">
        <w:rPr>
          <w:rFonts w:ascii="微软雅黑" w:eastAsia="微软雅黑" w:hAnsi="微软雅黑" w:cs="宋体" w:hint="eastAsia"/>
          <w:color w:val="000000"/>
          <w:kern w:val="0"/>
          <w:sz w:val="30"/>
          <w:szCs w:val="30"/>
        </w:rPr>
        <w:t>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14:paraId="6E27A7F1"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14:paraId="0262B0C8"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lastRenderedPageBreak/>
        <w:t>习近平指出，我们党的百年历史，就是一部</w:t>
      </w:r>
      <w:proofErr w:type="gramStart"/>
      <w:r w:rsidRPr="00FB37B6">
        <w:rPr>
          <w:rFonts w:ascii="微软雅黑" w:eastAsia="微软雅黑" w:hAnsi="微软雅黑" w:cs="宋体" w:hint="eastAsia"/>
          <w:color w:val="000000"/>
          <w:kern w:val="0"/>
          <w:sz w:val="30"/>
          <w:szCs w:val="30"/>
        </w:rPr>
        <w:t>践行</w:t>
      </w:r>
      <w:proofErr w:type="gramEnd"/>
      <w:r w:rsidRPr="00FB37B6">
        <w:rPr>
          <w:rFonts w:ascii="微软雅黑" w:eastAsia="微软雅黑" w:hAnsi="微软雅黑" w:cs="宋体" w:hint="eastAsia"/>
          <w:color w:val="000000"/>
          <w:kern w:val="0"/>
          <w:sz w:val="30"/>
          <w:szCs w:val="30"/>
        </w:rPr>
        <w:t>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w:t>
      </w:r>
      <w:proofErr w:type="gramStart"/>
      <w:r w:rsidRPr="00FB37B6">
        <w:rPr>
          <w:rFonts w:ascii="微软雅黑" w:eastAsia="微软雅黑" w:hAnsi="微软雅黑" w:cs="宋体" w:hint="eastAsia"/>
          <w:color w:val="000000"/>
          <w:kern w:val="0"/>
          <w:sz w:val="30"/>
          <w:szCs w:val="30"/>
        </w:rPr>
        <w:t>成推动</w:t>
      </w:r>
      <w:proofErr w:type="gramEnd"/>
      <w:r w:rsidRPr="00FB37B6">
        <w:rPr>
          <w:rFonts w:ascii="微软雅黑" w:eastAsia="微软雅黑" w:hAnsi="微软雅黑" w:cs="宋体" w:hint="eastAsia"/>
          <w:color w:val="000000"/>
          <w:kern w:val="0"/>
          <w:sz w:val="30"/>
          <w:szCs w:val="30"/>
        </w:rPr>
        <w:t>中华民族伟大复兴的磅礴力量。</w:t>
      </w:r>
    </w:p>
    <w:p w14:paraId="1F248F3F"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习近平强调，我们党</w:t>
      </w:r>
      <w:proofErr w:type="gramStart"/>
      <w:r w:rsidRPr="00FB37B6">
        <w:rPr>
          <w:rFonts w:ascii="微软雅黑" w:eastAsia="微软雅黑" w:hAnsi="微软雅黑" w:cs="宋体" w:hint="eastAsia"/>
          <w:color w:val="000000"/>
          <w:kern w:val="0"/>
          <w:sz w:val="30"/>
          <w:szCs w:val="30"/>
        </w:rPr>
        <w:t>一</w:t>
      </w:r>
      <w:proofErr w:type="gramEnd"/>
      <w:r w:rsidRPr="00FB37B6">
        <w:rPr>
          <w:rFonts w:ascii="微软雅黑" w:eastAsia="微软雅黑" w:hAnsi="微软雅黑" w:cs="宋体" w:hint="eastAsia"/>
          <w:color w:val="000000"/>
          <w:kern w:val="0"/>
          <w:sz w:val="30"/>
          <w:szCs w:val="30"/>
        </w:rPr>
        <w:t>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w:t>
      </w:r>
      <w:proofErr w:type="gramStart"/>
      <w:r w:rsidRPr="00FB37B6">
        <w:rPr>
          <w:rFonts w:ascii="微软雅黑" w:eastAsia="微软雅黑" w:hAnsi="微软雅黑" w:cs="宋体" w:hint="eastAsia"/>
          <w:color w:val="000000"/>
          <w:kern w:val="0"/>
          <w:sz w:val="30"/>
          <w:szCs w:val="30"/>
        </w:rPr>
        <w:t>政能力</w:t>
      </w:r>
      <w:proofErr w:type="gramEnd"/>
      <w:r w:rsidRPr="00FB37B6">
        <w:rPr>
          <w:rFonts w:ascii="微软雅黑" w:eastAsia="微软雅黑" w:hAnsi="微软雅黑" w:cs="宋体" w:hint="eastAsia"/>
          <w:color w:val="000000"/>
          <w:kern w:val="0"/>
          <w:sz w:val="30"/>
          <w:szCs w:val="30"/>
        </w:rPr>
        <w:t>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14:paraId="58982C45"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习近平指出，在一百年的非凡奋斗历程中，一代又一代中国共产党人顽强拼搏、不懈奋斗，涌现了一大批视死如归的革命烈士、一大批顽强奋斗的</w:t>
      </w:r>
      <w:r w:rsidRPr="00FB37B6">
        <w:rPr>
          <w:rFonts w:ascii="微软雅黑" w:eastAsia="微软雅黑" w:hAnsi="微软雅黑" w:cs="宋体" w:hint="eastAsia"/>
          <w:color w:val="000000"/>
          <w:kern w:val="0"/>
          <w:sz w:val="30"/>
          <w:szCs w:val="30"/>
        </w:rPr>
        <w:lastRenderedPageBreak/>
        <w:t>英雄人物、一大批忘我奉献的先进模范，形成了一系列伟大精神，构筑起了中国共产党人的精神谱系，为我们立党</w:t>
      </w:r>
      <w:proofErr w:type="gramStart"/>
      <w:r w:rsidRPr="00FB37B6">
        <w:rPr>
          <w:rFonts w:ascii="微软雅黑" w:eastAsia="微软雅黑" w:hAnsi="微软雅黑" w:cs="宋体" w:hint="eastAsia"/>
          <w:color w:val="000000"/>
          <w:kern w:val="0"/>
          <w:sz w:val="30"/>
          <w:szCs w:val="30"/>
        </w:rPr>
        <w:t>兴党强</w:t>
      </w:r>
      <w:proofErr w:type="gramEnd"/>
      <w:r w:rsidRPr="00FB37B6">
        <w:rPr>
          <w:rFonts w:ascii="微软雅黑" w:eastAsia="微软雅黑" w:hAnsi="微软雅黑" w:cs="宋体" w:hint="eastAsia"/>
          <w:color w:val="000000"/>
          <w:kern w:val="0"/>
          <w:sz w:val="30"/>
          <w:szCs w:val="30"/>
        </w:rPr>
        <w:t>党提供了丰厚滋养。要教育引导全党大力发扬红色传统、传承红色基因，赓续共产党人精神血脉，始终保持革命者的大无畏奋斗精神，鼓起迈进新征程、奋进新时代的精气神。</w:t>
      </w:r>
    </w:p>
    <w:p w14:paraId="60E72F60"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14:paraId="20116DB0"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w:t>
      </w:r>
      <w:proofErr w:type="gramStart"/>
      <w:r w:rsidRPr="00FB37B6">
        <w:rPr>
          <w:rFonts w:ascii="微软雅黑" w:eastAsia="微软雅黑" w:hAnsi="微软雅黑" w:cs="宋体" w:hint="eastAsia"/>
          <w:color w:val="000000"/>
          <w:kern w:val="0"/>
          <w:sz w:val="30"/>
          <w:szCs w:val="30"/>
        </w:rPr>
        <w:t>观</w:t>
      </w:r>
      <w:r w:rsidRPr="00FB37B6">
        <w:rPr>
          <w:rFonts w:ascii="微软雅黑" w:eastAsia="微软雅黑" w:hAnsi="微软雅黑" w:cs="宋体" w:hint="eastAsia"/>
          <w:color w:val="000000"/>
          <w:kern w:val="0"/>
          <w:sz w:val="30"/>
          <w:szCs w:val="30"/>
        </w:rPr>
        <w:lastRenderedPageBreak/>
        <w:t>照</w:t>
      </w:r>
      <w:proofErr w:type="gramEnd"/>
      <w:r w:rsidRPr="00FB37B6">
        <w:rPr>
          <w:rFonts w:ascii="微软雅黑" w:eastAsia="微软雅黑" w:hAnsi="微软雅黑" w:cs="宋体" w:hint="eastAsia"/>
          <w:color w:val="000000"/>
          <w:kern w:val="0"/>
          <w:sz w:val="30"/>
          <w:szCs w:val="30"/>
        </w:rPr>
        <w:t>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14:paraId="57A9BD6C"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14:paraId="25D4B2D3"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中共中央政治局委员、中央书记处书记，全国人大常委会党员副委员长，国务委员，最高人民法院院长，最高人民检察院检察长，全国政协党员副主席，以及中央军委委员出席会议。</w:t>
      </w:r>
    </w:p>
    <w:p w14:paraId="6BDD1347"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lastRenderedPageBreak/>
        <w:t>会议以电视电话会议形式召开，党史学习教育领导小组成员，各省区市和副省级城市、新疆生产建设兵团领导班子成员，中央和国家机关各部门、各人民团体，</w:t>
      </w:r>
      <w:proofErr w:type="gramStart"/>
      <w:r w:rsidRPr="00FB37B6">
        <w:rPr>
          <w:rFonts w:ascii="微软雅黑" w:eastAsia="微软雅黑" w:hAnsi="微软雅黑" w:cs="宋体" w:hint="eastAsia"/>
          <w:color w:val="000000"/>
          <w:kern w:val="0"/>
          <w:sz w:val="30"/>
          <w:szCs w:val="30"/>
        </w:rPr>
        <w:t>中管金融</w:t>
      </w:r>
      <w:proofErr w:type="gramEnd"/>
      <w:r w:rsidRPr="00FB37B6">
        <w:rPr>
          <w:rFonts w:ascii="微软雅黑" w:eastAsia="微软雅黑" w:hAnsi="微软雅黑" w:cs="宋体" w:hint="eastAsia"/>
          <w:color w:val="000000"/>
          <w:kern w:val="0"/>
          <w:sz w:val="30"/>
          <w:szCs w:val="30"/>
        </w:rPr>
        <w:t>企业、</w:t>
      </w:r>
      <w:proofErr w:type="gramStart"/>
      <w:r w:rsidRPr="00FB37B6">
        <w:rPr>
          <w:rFonts w:ascii="微软雅黑" w:eastAsia="微软雅黑" w:hAnsi="微软雅黑" w:cs="宋体" w:hint="eastAsia"/>
          <w:color w:val="000000"/>
          <w:kern w:val="0"/>
          <w:sz w:val="30"/>
          <w:szCs w:val="30"/>
        </w:rPr>
        <w:t>中管企业</w:t>
      </w:r>
      <w:proofErr w:type="gramEnd"/>
      <w:r w:rsidRPr="00FB37B6">
        <w:rPr>
          <w:rFonts w:ascii="微软雅黑" w:eastAsia="微软雅黑" w:hAnsi="微软雅黑" w:cs="宋体" w:hint="eastAsia"/>
          <w:color w:val="000000"/>
          <w:kern w:val="0"/>
          <w:sz w:val="30"/>
          <w:szCs w:val="30"/>
        </w:rPr>
        <w:t>、</w:t>
      </w:r>
      <w:proofErr w:type="gramStart"/>
      <w:r w:rsidRPr="00FB37B6">
        <w:rPr>
          <w:rFonts w:ascii="微软雅黑" w:eastAsia="微软雅黑" w:hAnsi="微软雅黑" w:cs="宋体" w:hint="eastAsia"/>
          <w:color w:val="000000"/>
          <w:kern w:val="0"/>
          <w:sz w:val="30"/>
          <w:szCs w:val="30"/>
        </w:rPr>
        <w:t>中管高校</w:t>
      </w:r>
      <w:proofErr w:type="gramEnd"/>
      <w:r w:rsidRPr="00FB37B6">
        <w:rPr>
          <w:rFonts w:ascii="微软雅黑" w:eastAsia="微软雅黑" w:hAnsi="微软雅黑" w:cs="宋体" w:hint="eastAsia"/>
          <w:color w:val="000000"/>
          <w:kern w:val="0"/>
          <w:sz w:val="30"/>
          <w:szCs w:val="30"/>
        </w:rPr>
        <w:t>，军队有关单位主要负责同志，党史学习教育中央宣讲团成员等参加会议。</w:t>
      </w:r>
    </w:p>
    <w:p w14:paraId="1B3987B3" w14:textId="77777777" w:rsidR="00FB37B6" w:rsidRPr="00FB37B6" w:rsidRDefault="00FB37B6" w:rsidP="00FB37B6">
      <w:pPr>
        <w:spacing w:before="345" w:line="570" w:lineRule="atLeast"/>
        <w:ind w:firstLine="480"/>
        <w:rPr>
          <w:rFonts w:ascii="微软雅黑" w:eastAsia="微软雅黑" w:hAnsi="微软雅黑" w:cs="宋体" w:hint="eastAsia"/>
          <w:color w:val="000000"/>
          <w:kern w:val="0"/>
          <w:sz w:val="30"/>
          <w:szCs w:val="30"/>
        </w:rPr>
      </w:pPr>
      <w:r w:rsidRPr="00FB37B6">
        <w:rPr>
          <w:rFonts w:ascii="微软雅黑" w:eastAsia="微软雅黑" w:hAnsi="微软雅黑" w:cs="宋体" w:hint="eastAsia"/>
          <w:color w:val="000000"/>
          <w:kern w:val="0"/>
          <w:sz w:val="30"/>
          <w:szCs w:val="30"/>
        </w:rPr>
        <w:t>《 人民日报 》（ 2021年02月21日 01 版）</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901"/>
      </w:tblGrid>
      <w:tr w:rsidR="00FB37B6" w:rsidRPr="00FB37B6" w14:paraId="6CCA9EC5" w14:textId="77777777" w:rsidTr="00FB37B6">
        <w:trPr>
          <w:tblCellSpacing w:w="15" w:type="dxa"/>
          <w:jc w:val="center"/>
        </w:trPr>
        <w:tc>
          <w:tcPr>
            <w:tcW w:w="0" w:type="auto"/>
            <w:vAlign w:val="center"/>
            <w:hideMark/>
          </w:tcPr>
          <w:p w14:paraId="0917B014" w14:textId="77777777" w:rsidR="00FB37B6" w:rsidRPr="00FB37B6" w:rsidRDefault="00FB37B6" w:rsidP="00FB37B6">
            <w:pPr>
              <w:jc w:val="left"/>
              <w:rPr>
                <w:rFonts w:ascii="微软雅黑" w:eastAsia="微软雅黑" w:hAnsi="微软雅黑" w:cs="宋体" w:hint="eastAsia"/>
                <w:color w:val="000000"/>
                <w:kern w:val="0"/>
                <w:sz w:val="30"/>
                <w:szCs w:val="30"/>
              </w:rPr>
            </w:pPr>
          </w:p>
        </w:tc>
      </w:tr>
    </w:tbl>
    <w:p w14:paraId="3439CB8D" w14:textId="77777777" w:rsidR="00FB37B6" w:rsidRPr="00FB37B6" w:rsidRDefault="00FB37B6" w:rsidP="00FB37B6">
      <w:pPr>
        <w:jc w:val="right"/>
        <w:rPr>
          <w:rFonts w:ascii="微软雅黑" w:eastAsia="微软雅黑" w:hAnsi="微软雅黑" w:cs="宋体"/>
          <w:color w:val="000000"/>
          <w:kern w:val="0"/>
          <w:sz w:val="24"/>
          <w:szCs w:val="24"/>
        </w:rPr>
      </w:pPr>
      <w:r w:rsidRPr="00FB37B6">
        <w:rPr>
          <w:rFonts w:ascii="微软雅黑" w:eastAsia="微软雅黑" w:hAnsi="微软雅黑" w:cs="宋体" w:hint="eastAsia"/>
          <w:color w:val="000000"/>
          <w:kern w:val="0"/>
          <w:sz w:val="24"/>
          <w:szCs w:val="24"/>
        </w:rPr>
        <w:t>(责编：谢倩、赵晶)</w:t>
      </w:r>
    </w:p>
    <w:p w14:paraId="6EBB1B47" w14:textId="77777777" w:rsidR="0033573D" w:rsidRDefault="0033573D"/>
    <w:sectPr w:rsidR="0033573D" w:rsidSect="00C00F72">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7E"/>
    <w:rsid w:val="00122E7E"/>
    <w:rsid w:val="00163BB9"/>
    <w:rsid w:val="0033573D"/>
    <w:rsid w:val="00C00F72"/>
    <w:rsid w:val="00F079B3"/>
    <w:rsid w:val="00FB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4FEC"/>
  <w15:chartTrackingRefBased/>
  <w15:docId w15:val="{7D2DCFDD-BABF-4B1E-AFE1-348D4C49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9B3"/>
  </w:style>
  <w:style w:type="paragraph" w:styleId="1">
    <w:name w:val="heading 1"/>
    <w:basedOn w:val="a"/>
    <w:link w:val="10"/>
    <w:uiPriority w:val="9"/>
    <w:qFormat/>
    <w:rsid w:val="00FB37B6"/>
    <w:pPr>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FB37B6"/>
    <w:pPr>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FB37B6"/>
    <w:pPr>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9B3"/>
    <w:pPr>
      <w:widowControl w:val="0"/>
    </w:pPr>
  </w:style>
  <w:style w:type="character" w:customStyle="1" w:styleId="10">
    <w:name w:val="标题 1 字符"/>
    <w:basedOn w:val="a0"/>
    <w:link w:val="1"/>
    <w:uiPriority w:val="9"/>
    <w:rsid w:val="00FB37B6"/>
    <w:rPr>
      <w:rFonts w:ascii="宋体" w:eastAsia="宋体" w:hAnsi="宋体" w:cs="宋体"/>
      <w:b/>
      <w:bCs/>
      <w:kern w:val="36"/>
      <w:sz w:val="48"/>
      <w:szCs w:val="48"/>
    </w:rPr>
  </w:style>
  <w:style w:type="character" w:customStyle="1" w:styleId="30">
    <w:name w:val="标题 3 字符"/>
    <w:basedOn w:val="a0"/>
    <w:link w:val="3"/>
    <w:uiPriority w:val="9"/>
    <w:rsid w:val="00FB37B6"/>
    <w:rPr>
      <w:rFonts w:ascii="宋体" w:eastAsia="宋体" w:hAnsi="宋体" w:cs="宋体"/>
      <w:b/>
      <w:bCs/>
      <w:kern w:val="0"/>
      <w:sz w:val="27"/>
      <w:szCs w:val="27"/>
    </w:rPr>
  </w:style>
  <w:style w:type="character" w:customStyle="1" w:styleId="40">
    <w:name w:val="标题 4 字符"/>
    <w:basedOn w:val="a0"/>
    <w:link w:val="4"/>
    <w:uiPriority w:val="9"/>
    <w:rsid w:val="00FB37B6"/>
    <w:rPr>
      <w:rFonts w:ascii="宋体" w:eastAsia="宋体" w:hAnsi="宋体" w:cs="宋体"/>
      <w:b/>
      <w:bCs/>
      <w:kern w:val="0"/>
      <w:sz w:val="24"/>
      <w:szCs w:val="24"/>
    </w:rPr>
  </w:style>
  <w:style w:type="character" w:styleId="a4">
    <w:name w:val="Hyperlink"/>
    <w:basedOn w:val="a0"/>
    <w:uiPriority w:val="99"/>
    <w:semiHidden/>
    <w:unhideWhenUsed/>
    <w:rsid w:val="00FB37B6"/>
    <w:rPr>
      <w:color w:val="0000FF"/>
      <w:u w:val="single"/>
    </w:rPr>
  </w:style>
  <w:style w:type="character" w:customStyle="1" w:styleId="rmtype">
    <w:name w:val="rm_type"/>
    <w:basedOn w:val="a0"/>
    <w:rsid w:val="00FB37B6"/>
  </w:style>
  <w:style w:type="paragraph" w:styleId="a5">
    <w:name w:val="Normal (Web)"/>
    <w:basedOn w:val="a"/>
    <w:uiPriority w:val="99"/>
    <w:semiHidden/>
    <w:unhideWhenUsed/>
    <w:rsid w:val="00FB37B6"/>
    <w:pP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464293">
      <w:bodyDiv w:val="1"/>
      <w:marLeft w:val="0"/>
      <w:marRight w:val="0"/>
      <w:marTop w:val="0"/>
      <w:marBottom w:val="0"/>
      <w:divBdr>
        <w:top w:val="none" w:sz="0" w:space="0" w:color="auto"/>
        <w:left w:val="none" w:sz="0" w:space="0" w:color="auto"/>
        <w:bottom w:val="none" w:sz="0" w:space="0" w:color="auto"/>
        <w:right w:val="none" w:sz="0" w:space="0" w:color="auto"/>
      </w:divBdr>
      <w:divsChild>
        <w:div w:id="743340387">
          <w:marLeft w:val="0"/>
          <w:marRight w:val="0"/>
          <w:marTop w:val="465"/>
          <w:marBottom w:val="0"/>
          <w:divBdr>
            <w:top w:val="none" w:sz="0" w:space="0" w:color="auto"/>
            <w:left w:val="none" w:sz="0" w:space="0" w:color="auto"/>
            <w:bottom w:val="none" w:sz="0" w:space="0" w:color="auto"/>
            <w:right w:val="none" w:sz="0" w:space="0" w:color="auto"/>
          </w:divBdr>
          <w:divsChild>
            <w:div w:id="1870415257">
              <w:marLeft w:val="0"/>
              <w:marRight w:val="0"/>
              <w:marTop w:val="0"/>
              <w:marBottom w:val="0"/>
              <w:divBdr>
                <w:top w:val="none" w:sz="0" w:space="0" w:color="auto"/>
                <w:left w:val="none" w:sz="0" w:space="0" w:color="auto"/>
                <w:bottom w:val="none" w:sz="0" w:space="0" w:color="auto"/>
                <w:right w:val="none" w:sz="0" w:space="0" w:color="auto"/>
              </w:divBdr>
            </w:div>
          </w:divsChild>
        </w:div>
        <w:div w:id="919676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aper.people.com.cn/rmrb/html/2021-02/21/nw.D110000renmrb_20210221_1-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Lu</dc:creator>
  <cp:keywords/>
  <dc:description/>
  <cp:lastModifiedBy>Mr Lu</cp:lastModifiedBy>
  <cp:revision>2</cp:revision>
  <dcterms:created xsi:type="dcterms:W3CDTF">2021-03-27T14:37:00Z</dcterms:created>
  <dcterms:modified xsi:type="dcterms:W3CDTF">2021-03-27T14:39:00Z</dcterms:modified>
</cp:coreProperties>
</file>